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34F1" w14:textId="77777777" w:rsidR="00C23DC0" w:rsidRDefault="00C23DC0" w:rsidP="00C23DC0">
      <w:pPr>
        <w:rPr>
          <w:sz w:val="40"/>
          <w:szCs w:val="40"/>
        </w:rPr>
      </w:pPr>
    </w:p>
    <w:p w14:paraId="6F44A3F1" w14:textId="77777777" w:rsidR="00C23DC0" w:rsidRDefault="00C23DC0" w:rsidP="00C23DC0">
      <w:pPr>
        <w:jc w:val="center"/>
        <w:rPr>
          <w:b/>
          <w:szCs w:val="28"/>
        </w:rPr>
      </w:pPr>
      <w:r w:rsidRPr="004C2EDC">
        <w:rPr>
          <w:b/>
          <w:szCs w:val="28"/>
        </w:rPr>
        <w:t>Реализация посадочного материала</w:t>
      </w:r>
      <w:r>
        <w:rPr>
          <w:b/>
          <w:szCs w:val="28"/>
        </w:rPr>
        <w:t xml:space="preserve"> </w:t>
      </w:r>
      <w:r w:rsidRPr="004C2EDC">
        <w:rPr>
          <w:b/>
          <w:szCs w:val="28"/>
        </w:rPr>
        <w:t xml:space="preserve">на </w:t>
      </w:r>
      <w:r>
        <w:rPr>
          <w:b/>
          <w:szCs w:val="28"/>
        </w:rPr>
        <w:t>осень</w:t>
      </w:r>
      <w:r w:rsidRPr="004C2EDC">
        <w:rPr>
          <w:b/>
          <w:szCs w:val="28"/>
        </w:rPr>
        <w:t xml:space="preserve"> 20</w:t>
      </w:r>
      <w:r>
        <w:rPr>
          <w:b/>
          <w:szCs w:val="28"/>
        </w:rPr>
        <w:t>23</w:t>
      </w:r>
      <w:r w:rsidRPr="004C2EDC">
        <w:rPr>
          <w:b/>
          <w:szCs w:val="28"/>
        </w:rPr>
        <w:t xml:space="preserve"> г.</w:t>
      </w:r>
    </w:p>
    <w:p w14:paraId="37523CB4" w14:textId="77777777" w:rsidR="00C23DC0" w:rsidRPr="004C2EDC" w:rsidRDefault="00C23DC0" w:rsidP="00C23DC0">
      <w:pPr>
        <w:jc w:val="center"/>
        <w:rPr>
          <w:b/>
          <w:szCs w:val="28"/>
        </w:rPr>
      </w:pPr>
      <w:r w:rsidRPr="004C2EDC">
        <w:rPr>
          <w:b/>
          <w:szCs w:val="28"/>
        </w:rPr>
        <w:t>ФГБНУ</w:t>
      </w:r>
      <w:r>
        <w:rPr>
          <w:b/>
          <w:szCs w:val="28"/>
        </w:rPr>
        <w:t xml:space="preserve"> ФАНЦ </w:t>
      </w:r>
      <w:r w:rsidRPr="004C2EDC">
        <w:rPr>
          <w:b/>
          <w:szCs w:val="28"/>
        </w:rPr>
        <w:t xml:space="preserve">Северо-Востока </w:t>
      </w:r>
    </w:p>
    <w:p w14:paraId="68EF8B72" w14:textId="77777777" w:rsidR="00C23DC0" w:rsidRPr="0056104C" w:rsidRDefault="00C23DC0" w:rsidP="00C23DC0">
      <w:pPr>
        <w:jc w:val="center"/>
        <w:rPr>
          <w:b/>
          <w:sz w:val="22"/>
          <w:szCs w:val="22"/>
        </w:rPr>
      </w:pPr>
    </w:p>
    <w:p w14:paraId="48C58E3F" w14:textId="77777777" w:rsidR="00C23DC0" w:rsidRPr="0056104C" w:rsidRDefault="00C23DC0" w:rsidP="00C23DC0">
      <w:pPr>
        <w:snapToGrid w:val="0"/>
        <w:jc w:val="center"/>
        <w:rPr>
          <w:sz w:val="22"/>
          <w:szCs w:val="22"/>
        </w:rPr>
        <w:sectPr w:rsidR="00C23DC0" w:rsidRPr="0056104C" w:rsidSect="00C23DC0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titlePg/>
          <w:docGrid w:linePitch="360"/>
        </w:sectPr>
      </w:pPr>
    </w:p>
    <w:tbl>
      <w:tblPr>
        <w:tblW w:w="538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24"/>
        <w:gridCol w:w="9"/>
        <w:gridCol w:w="854"/>
      </w:tblGrid>
      <w:tr w:rsidR="00C23DC0" w:rsidRPr="002573A2" w14:paraId="6C07F173" w14:textId="77777777" w:rsidTr="0085555A">
        <w:trPr>
          <w:cantSplit/>
          <w:trHeight w:val="59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DEEEE10" w14:textId="77777777" w:rsidR="00C23DC0" w:rsidRPr="002573A2" w:rsidRDefault="00C23DC0" w:rsidP="0085555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573A2">
              <w:rPr>
                <w:sz w:val="24"/>
                <w:szCs w:val="24"/>
              </w:rPr>
              <w:t>ультура</w:t>
            </w:r>
            <w:r>
              <w:rPr>
                <w:sz w:val="24"/>
                <w:szCs w:val="24"/>
              </w:rPr>
              <w:t>,</w:t>
            </w:r>
            <w:r w:rsidRPr="0025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573A2">
              <w:rPr>
                <w:sz w:val="24"/>
                <w:szCs w:val="24"/>
              </w:rPr>
              <w:t>орт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22FBA39" w14:textId="77777777" w:rsidR="00C23DC0" w:rsidRPr="002573A2" w:rsidRDefault="00C23DC0" w:rsidP="0085555A">
            <w:pPr>
              <w:snapToGrid w:val="0"/>
              <w:jc w:val="center"/>
              <w:rPr>
                <w:sz w:val="24"/>
                <w:szCs w:val="24"/>
              </w:rPr>
            </w:pPr>
            <w:r w:rsidRPr="002573A2">
              <w:rPr>
                <w:sz w:val="24"/>
                <w:szCs w:val="24"/>
              </w:rPr>
              <w:t>Ц</w:t>
            </w:r>
            <w:r w:rsidRPr="002573A2">
              <w:rPr>
                <w:sz w:val="24"/>
                <w:szCs w:val="24"/>
              </w:rPr>
              <w:t>е</w:t>
            </w:r>
            <w:r w:rsidRPr="002573A2">
              <w:rPr>
                <w:sz w:val="24"/>
                <w:szCs w:val="24"/>
              </w:rPr>
              <w:t>на, руб.</w:t>
            </w:r>
          </w:p>
        </w:tc>
      </w:tr>
      <w:tr w:rsidR="00C23DC0" w:rsidRPr="002573A2" w14:paraId="6CDA5C61" w14:textId="77777777" w:rsidTr="0085555A">
        <w:trPr>
          <w:cantSplit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C6B354" w14:textId="77777777" w:rsidR="00C23DC0" w:rsidRPr="002573A2" w:rsidRDefault="00C23DC0" w:rsidP="0085555A">
            <w:pPr>
              <w:snapToGrid w:val="0"/>
              <w:jc w:val="center"/>
              <w:rPr>
                <w:i/>
                <w:szCs w:val="28"/>
              </w:rPr>
            </w:pPr>
            <w:r w:rsidRPr="002573A2">
              <w:rPr>
                <w:b/>
                <w:szCs w:val="28"/>
              </w:rPr>
              <w:t>Яблоня</w:t>
            </w:r>
            <w:r w:rsidRPr="002573A2">
              <w:rPr>
                <w:szCs w:val="28"/>
              </w:rPr>
              <w:t xml:space="preserve"> (</w:t>
            </w:r>
            <w:r w:rsidRPr="002573A2">
              <w:rPr>
                <w:i/>
                <w:szCs w:val="28"/>
              </w:rPr>
              <w:t>летнего срока созревания)</w:t>
            </w:r>
          </w:p>
        </w:tc>
      </w:tr>
      <w:tr w:rsidR="00C23DC0" w:rsidRPr="002573A2" w14:paraId="24669F20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6DE4A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Медуница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5A89D5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4C7D1744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353F0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Папировка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E7D257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1CD972E3" w14:textId="77777777" w:rsidTr="0085555A"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2665D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Брусничное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DF5BE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6EC7A4C0" w14:textId="77777777" w:rsidTr="0085555A">
        <w:trPr>
          <w:cantSplit/>
        </w:trPr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19217D" w14:textId="77777777" w:rsidR="00C23DC0" w:rsidRPr="00EE18E5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Летнее алое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6AD00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12FB8B80" w14:textId="77777777" w:rsidTr="0085555A">
        <w:trPr>
          <w:cantSplit/>
        </w:trPr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084C16" w14:textId="77777777" w:rsidR="00C23DC0" w:rsidRPr="00FA704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Ермаковское горное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BEF63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29A61125" w14:textId="77777777" w:rsidTr="0085555A">
        <w:trPr>
          <w:cantSplit/>
        </w:trPr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235B81" w14:textId="77777777" w:rsidR="00C23DC0" w:rsidRDefault="00C23DC0" w:rsidP="0085555A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Крымка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Зигулева</w:t>
            </w:r>
            <w:proofErr w:type="spell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A51F0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4689B894" w14:textId="77777777" w:rsidTr="0085555A">
        <w:trPr>
          <w:cantSplit/>
        </w:trPr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EC91AE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Розовое превосходное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DBDDE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126C70B2" w14:textId="77777777" w:rsidTr="0085555A">
        <w:trPr>
          <w:cantSplit/>
        </w:trPr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7AD1D2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Антоновка-китайка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026C6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02731E9C" w14:textId="77777777" w:rsidTr="0085555A">
        <w:trPr>
          <w:cantSplit/>
          <w:trHeight w:val="137"/>
        </w:trPr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C0C64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44D37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5B805C03" w14:textId="77777777" w:rsidTr="0085555A">
        <w:trPr>
          <w:cantSplit/>
        </w:trPr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A022B" w14:textId="77777777" w:rsidR="00C23DC0" w:rsidRDefault="00C23DC0" w:rsidP="0085555A">
            <w:pPr>
              <w:snapToGrid w:val="0"/>
              <w:rPr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1E7A5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</w:tr>
      <w:tr w:rsidR="00C23DC0" w:rsidRPr="002573A2" w14:paraId="2AE9D2A4" w14:textId="77777777" w:rsidTr="0085555A">
        <w:trPr>
          <w:cantSplit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6CC55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(осеннего</w:t>
            </w:r>
            <w:r w:rsidRPr="002573A2">
              <w:rPr>
                <w:i/>
                <w:szCs w:val="28"/>
              </w:rPr>
              <w:t xml:space="preserve"> срока созревания)</w:t>
            </w:r>
          </w:p>
        </w:tc>
      </w:tr>
      <w:tr w:rsidR="00C23DC0" w:rsidRPr="002573A2" w14:paraId="2B02EF93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2976C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Осеннее полосатое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B7ECC5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09B3FA2A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ADA21D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Ласковое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0EAFE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70967321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0DDFF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Отличник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A15714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5F36655C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BA329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Боровинка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F4491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0574643F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B6FD6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Феникс Алтайский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E306C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09D4589B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68386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Золотая осень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0A631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38E8A02A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7EBA1" w14:textId="77777777" w:rsidR="00C23DC0" w:rsidRDefault="00C23DC0" w:rsidP="0085555A">
            <w:pPr>
              <w:snapToGrid w:val="0"/>
              <w:rPr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7579A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</w:tr>
      <w:tr w:rsidR="00C23DC0" w:rsidRPr="002573A2" w14:paraId="3A8818AE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306B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F4573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15F69545" w14:textId="77777777" w:rsidTr="0085555A">
        <w:trPr>
          <w:cantSplit/>
        </w:trPr>
        <w:tc>
          <w:tcPr>
            <w:tcW w:w="5387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27A521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(зимнего</w:t>
            </w:r>
            <w:r w:rsidRPr="002573A2">
              <w:rPr>
                <w:i/>
                <w:szCs w:val="28"/>
              </w:rPr>
              <w:t xml:space="preserve"> срока созревания)</w:t>
            </w:r>
          </w:p>
        </w:tc>
      </w:tr>
      <w:tr w:rsidR="00C23DC0" w:rsidRPr="002573A2" w14:paraId="4CDB20AE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926F9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Звездочка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E8ED0E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79AF6764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190F3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Орловская гирлянда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A276AC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627CAD2C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E6F66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Антоновка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A4707F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2777F2DF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0C66B2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Башкирский красавец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CA237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26B3678B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D1527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Алтайское юбилейное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13F39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0CCD9BB3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80075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Куйбышевское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5674DA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359BCCAF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AE6F6" w14:textId="77777777" w:rsidR="00C23DC0" w:rsidRPr="00FA7042" w:rsidRDefault="00C23DC0" w:rsidP="0085555A">
            <w:pPr>
              <w:snapToGrid w:val="0"/>
              <w:rPr>
                <w:bCs/>
                <w:szCs w:val="28"/>
              </w:rPr>
            </w:pPr>
            <w:r w:rsidRPr="00FA7042">
              <w:rPr>
                <w:bCs/>
                <w:szCs w:val="28"/>
              </w:rPr>
              <w:t>Прочие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B4967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  <w:tr w:rsidR="00C23DC0" w:rsidRPr="002573A2" w14:paraId="6E7F3EA1" w14:textId="77777777" w:rsidTr="0085555A">
        <w:tc>
          <w:tcPr>
            <w:tcW w:w="453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082E5E" w14:textId="77777777" w:rsidR="00C23DC0" w:rsidRPr="00C733D9" w:rsidRDefault="00C23DC0" w:rsidP="0085555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788FE" w14:textId="77777777" w:rsidR="00C23DC0" w:rsidRPr="00C733D9" w:rsidRDefault="00C23DC0" w:rsidP="0085555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23DC0" w:rsidRPr="002573A2" w14:paraId="6C8AE338" w14:textId="77777777" w:rsidTr="0085555A">
        <w:trPr>
          <w:cantSplit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295D5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 w:rsidRPr="002573A2">
              <w:rPr>
                <w:b/>
                <w:szCs w:val="28"/>
              </w:rPr>
              <w:t>Груша</w:t>
            </w:r>
          </w:p>
        </w:tc>
      </w:tr>
      <w:tr w:rsidR="00C23DC0" w:rsidRPr="002573A2" w14:paraId="5500B253" w14:textId="77777777" w:rsidTr="0085555A">
        <w:trPr>
          <w:cantSplit/>
        </w:trPr>
        <w:tc>
          <w:tcPr>
            <w:tcW w:w="4533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3BC931" w14:textId="77777777" w:rsidR="00C23DC0" w:rsidRPr="002573A2" w:rsidRDefault="00C23DC0" w:rsidP="0085555A">
            <w:pPr>
              <w:snapToGrid w:val="0"/>
              <w:rPr>
                <w:b/>
                <w:szCs w:val="28"/>
              </w:rPr>
            </w:pPr>
            <w:r>
              <w:rPr>
                <w:szCs w:val="28"/>
              </w:rPr>
              <w:t>Бессемянка (летнее)</w:t>
            </w:r>
          </w:p>
        </w:tc>
        <w:tc>
          <w:tcPr>
            <w:tcW w:w="85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A21B5E" w14:textId="77777777" w:rsidR="00C23DC0" w:rsidRPr="002573A2" w:rsidRDefault="00C23DC0" w:rsidP="0085555A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430</w:t>
            </w:r>
          </w:p>
        </w:tc>
      </w:tr>
      <w:tr w:rsidR="00C23DC0" w:rsidRPr="002573A2" w14:paraId="2D8CAC47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C5F771" w14:textId="77777777" w:rsidR="00C23DC0" w:rsidRPr="00DA3BCE" w:rsidRDefault="00C23DC0" w:rsidP="0085555A">
            <w:pPr>
              <w:snapToGrid w:val="0"/>
              <w:rPr>
                <w:szCs w:val="28"/>
              </w:rPr>
            </w:pPr>
            <w:r w:rsidRPr="00DA3BCE">
              <w:rPr>
                <w:szCs w:val="28"/>
              </w:rPr>
              <w:t xml:space="preserve">Нарядная Ефимова </w:t>
            </w:r>
            <w:r>
              <w:rPr>
                <w:szCs w:val="28"/>
              </w:rPr>
              <w:t>(летнее)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3B262FF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</w:tr>
      <w:tr w:rsidR="00C23DC0" w:rsidRPr="002573A2" w14:paraId="28D164DA" w14:textId="77777777" w:rsidTr="0085555A">
        <w:trPr>
          <w:cantSplit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B9D8E4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Чижовская (летнее)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CC2660A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</w:tr>
      <w:tr w:rsidR="00C23DC0" w:rsidRPr="002573A2" w14:paraId="3C66D1DE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C329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Каратаевская</w:t>
            </w:r>
            <w:proofErr w:type="spellEnd"/>
            <w:r>
              <w:rPr>
                <w:szCs w:val="28"/>
              </w:rPr>
              <w:t xml:space="preserve"> (осеннее)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49A5B4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</w:tr>
      <w:tr w:rsidR="00C23DC0" w:rsidRPr="002573A2" w14:paraId="14A5978D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E05A4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Купава (осеннее)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7B562C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</w:tr>
      <w:tr w:rsidR="00C23DC0" w:rsidRPr="002573A2" w14:paraId="511A0106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3AD3A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95BF8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430</w:t>
            </w:r>
          </w:p>
        </w:tc>
      </w:tr>
      <w:tr w:rsidR="00C23DC0" w:rsidRPr="002573A2" w14:paraId="053871F6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62B67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 w:rsidRPr="00DA3BCE">
              <w:rPr>
                <w:b/>
                <w:szCs w:val="28"/>
              </w:rPr>
              <w:t>Вишня корнесобственная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C01A9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</w:tr>
      <w:tr w:rsidR="00C23DC0" w:rsidRPr="002573A2" w14:paraId="2F254D14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89B5E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Уральская рубиновая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D5D68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  <w:tr w:rsidR="00C23DC0" w:rsidRPr="002573A2" w14:paraId="7992160F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ABA21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Щедрая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350DD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</w:tr>
      <w:tr w:rsidR="00C23DC0" w:rsidRPr="002573A2" w14:paraId="06B12B55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52D3D" w14:textId="77777777" w:rsidR="00C23DC0" w:rsidRDefault="00C23DC0" w:rsidP="0085555A">
            <w:pPr>
              <w:snapToGrid w:val="0"/>
              <w:rPr>
                <w:b/>
                <w:szCs w:val="28"/>
              </w:rPr>
            </w:pPr>
            <w:r w:rsidRPr="002573A2">
              <w:rPr>
                <w:b/>
                <w:szCs w:val="28"/>
              </w:rPr>
              <w:t>Лещина</w:t>
            </w:r>
            <w:r>
              <w:rPr>
                <w:b/>
                <w:szCs w:val="28"/>
              </w:rPr>
              <w:t xml:space="preserve"> обыкновенная -</w:t>
            </w:r>
          </w:p>
          <w:p w14:paraId="68857DA9" w14:textId="77777777" w:rsidR="00C23DC0" w:rsidRDefault="00C23DC0" w:rsidP="0085555A">
            <w:pPr>
              <w:snapToGrid w:val="0"/>
              <w:rPr>
                <w:szCs w:val="28"/>
              </w:rPr>
            </w:pPr>
            <w:r w:rsidRPr="00F839FC">
              <w:rPr>
                <w:bCs/>
                <w:i/>
                <w:iCs/>
                <w:szCs w:val="28"/>
              </w:rPr>
              <w:t>сеянцы отборных форм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32AA03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C23DC0" w:rsidRPr="002573A2" w14:paraId="23713319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8011E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Жимолость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FC04D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</w:tr>
      <w:tr w:rsidR="00C23DC0" w:rsidRPr="005B6DAB" w14:paraId="59669CE1" w14:textId="77777777" w:rsidTr="0085555A">
        <w:trPr>
          <w:cantSplit/>
          <w:trHeight w:val="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219DA" w14:textId="77777777" w:rsidR="00C23DC0" w:rsidRPr="005B6DAB" w:rsidRDefault="00C23DC0" w:rsidP="0085555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23DC0" w:rsidRPr="002573A2" w14:paraId="1C442D7C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9D5807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Богдана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46DAC9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3BC0E8FF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E91A710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Морена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C319C8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39703D36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2B74238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Голубое веретено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745866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45ED90D5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E919B6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Амфора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8C0D79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4E1EC242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A05DC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Союз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F9187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5A032607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F2C21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Славянка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1CB2C6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042D5818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6BB0D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Волхова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D2B9C3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59C22E67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9338F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5BE08C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0EA2CA11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7B1391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 w:rsidRPr="002573A2">
              <w:rPr>
                <w:b/>
                <w:szCs w:val="28"/>
              </w:rPr>
              <w:t>Смородина чёрная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A559A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</w:tr>
      <w:tr w:rsidR="00C23DC0" w:rsidRPr="002573A2" w14:paraId="5CCB90C0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EAED7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Аркадия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F63E95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320E4025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CFF8D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Ариэль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489FB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65B052DE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F9CBD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Шаганэ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ECDB92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088F0D55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7FEE4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Шаман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A4E6B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35B021E7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FF1AAA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Мулатка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EF314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051B78FF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117A60" w14:textId="77777777" w:rsidR="00C23DC0" w:rsidRDefault="00C23DC0" w:rsidP="0085555A">
            <w:pPr>
              <w:snapToGrid w:val="0"/>
              <w:rPr>
                <w:szCs w:val="28"/>
              </w:rPr>
            </w:pPr>
            <w:r w:rsidRPr="002573A2">
              <w:rPr>
                <w:szCs w:val="28"/>
              </w:rPr>
              <w:t>Прочие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09E73" w14:textId="77777777" w:rsidR="00C23DC0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5FEDC7C1" w14:textId="77777777" w:rsidTr="0085555A">
        <w:trPr>
          <w:cantSplit/>
          <w:trHeight w:val="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D929A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 w:rsidRPr="002573A2">
              <w:rPr>
                <w:b/>
                <w:szCs w:val="28"/>
              </w:rPr>
              <w:t xml:space="preserve">Смородина </w:t>
            </w:r>
            <w:r>
              <w:rPr>
                <w:b/>
                <w:szCs w:val="28"/>
              </w:rPr>
              <w:t>красная</w:t>
            </w:r>
          </w:p>
        </w:tc>
      </w:tr>
      <w:tr w:rsidR="00C23DC0" w:rsidRPr="002573A2" w14:paraId="03FE488E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151E97" w14:textId="77777777" w:rsidR="00C23DC0" w:rsidRPr="00974619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Ролан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435AC7" w14:textId="77777777" w:rsidR="00C23DC0" w:rsidRPr="00974619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C23DC0" w:rsidRPr="002573A2" w14:paraId="1BDB67DF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323545" w14:textId="77777777" w:rsidR="00C23DC0" w:rsidRDefault="00C23DC0" w:rsidP="0085555A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Ровада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A326F10" w14:textId="77777777" w:rsidR="00C23DC0" w:rsidRPr="00974619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C23DC0" w:rsidRPr="002573A2" w14:paraId="4477AD15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2C8C2F" w14:textId="77777777" w:rsidR="00C23DC0" w:rsidRDefault="00C23DC0" w:rsidP="0085555A">
            <w:pPr>
              <w:snapToGrid w:val="0"/>
              <w:rPr>
                <w:szCs w:val="28"/>
              </w:rPr>
            </w:pPr>
            <w:proofErr w:type="spellStart"/>
            <w:r>
              <w:t>Йонкер</w:t>
            </w:r>
            <w:proofErr w:type="spellEnd"/>
            <w:r>
              <w:t xml:space="preserve"> Ван </w:t>
            </w:r>
            <w:proofErr w:type="spellStart"/>
            <w:r>
              <w:t>Тетс</w:t>
            </w:r>
            <w:proofErr w:type="spellEnd"/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0ACD6E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C23DC0" w:rsidRPr="002573A2" w14:paraId="08E6725D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37DA57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Розе </w:t>
            </w:r>
            <w:proofErr w:type="spellStart"/>
            <w:r>
              <w:rPr>
                <w:szCs w:val="28"/>
              </w:rPr>
              <w:t>Чаир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C02207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C23DC0" w:rsidRPr="002573A2" w14:paraId="14BF18A3" w14:textId="77777777" w:rsidTr="0085555A">
        <w:trPr>
          <w:cantSplit/>
          <w:trHeight w:val="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BE0B2B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 w:rsidRPr="00AD5409">
              <w:rPr>
                <w:b/>
                <w:szCs w:val="28"/>
              </w:rPr>
              <w:t>Крыжовник</w:t>
            </w:r>
          </w:p>
        </w:tc>
      </w:tr>
      <w:tr w:rsidR="00C23DC0" w:rsidRPr="002573A2" w14:paraId="061B8912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20D88B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Сливовый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20103B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5BD9037D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6635A7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Колобок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2537C4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61F9D46C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7AF79" w14:textId="77777777" w:rsidR="00C23DC0" w:rsidRPr="002573A2" w:rsidRDefault="00C23DC0" w:rsidP="0085555A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Машека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37F5D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5F82A93B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8571192" w14:textId="77777777" w:rsidR="00C23DC0" w:rsidRDefault="00C23DC0" w:rsidP="0085555A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Владил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49DBD0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716EB1FA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A32123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Сенатор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3B1A5A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6E35C11D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AEC85E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Прочие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9A46D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6CFEB65F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3E555F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Калина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5DDD47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</w:tr>
      <w:tr w:rsidR="00C23DC0" w:rsidRPr="002573A2" w14:paraId="062E90A4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A74297" w14:textId="77777777" w:rsidR="00C23DC0" w:rsidRPr="00974619" w:rsidRDefault="00C23DC0" w:rsidP="0085555A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Красная гроздь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B259DE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C23DC0" w:rsidRPr="002573A2" w14:paraId="2B44E2C9" w14:textId="77777777" w:rsidTr="0085555A">
        <w:trPr>
          <w:cantSplit/>
          <w:trHeight w:val="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F98C7" w14:textId="77777777" w:rsidR="00C23DC0" w:rsidRPr="00000F66" w:rsidRDefault="00C23DC0" w:rsidP="0085555A">
            <w:pPr>
              <w:snapToGrid w:val="0"/>
              <w:jc w:val="center"/>
              <w:rPr>
                <w:iCs/>
                <w:szCs w:val="28"/>
              </w:rPr>
            </w:pPr>
            <w:r w:rsidRPr="00000F66">
              <w:rPr>
                <w:b/>
                <w:iCs/>
              </w:rPr>
              <w:t>Рябина</w:t>
            </w:r>
          </w:p>
        </w:tc>
      </w:tr>
      <w:tr w:rsidR="00C23DC0" w:rsidRPr="002573A2" w14:paraId="65689C9D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D005B" w14:textId="77777777" w:rsidR="00C23DC0" w:rsidRDefault="00C23DC0" w:rsidP="0085555A">
            <w:pPr>
              <w:snapToGrid w:val="0"/>
              <w:rPr>
                <w:szCs w:val="28"/>
              </w:rPr>
            </w:pPr>
            <w:r>
              <w:t>Титан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35389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C23DC0" w:rsidRPr="002573A2" w14:paraId="1D976C2B" w14:textId="77777777" w:rsidTr="0085555A">
        <w:trPr>
          <w:cantSplit/>
          <w:trHeight w:val="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4D17CF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b/>
              </w:rPr>
              <w:t>Облепиха</w:t>
            </w:r>
          </w:p>
        </w:tc>
      </w:tr>
      <w:tr w:rsidR="00C23DC0" w:rsidRPr="002573A2" w14:paraId="7C24C571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D6CC9" w14:textId="77777777" w:rsidR="00C23DC0" w:rsidRPr="00F839FC" w:rsidRDefault="00C23DC0" w:rsidP="0085555A">
            <w:pPr>
              <w:snapToGrid w:val="0"/>
              <w:rPr>
                <w:iCs/>
                <w:szCs w:val="28"/>
              </w:rPr>
            </w:pPr>
            <w:r w:rsidRPr="00F839FC">
              <w:rPr>
                <w:iCs/>
              </w:rPr>
              <w:t>Ботаническая любительская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33994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C23DC0" w:rsidRPr="002573A2" w14:paraId="0104E0AD" w14:textId="77777777" w:rsidTr="0085555A">
        <w:trPr>
          <w:cantSplit/>
          <w:trHeight w:val="2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788B9" w14:textId="77777777" w:rsidR="00C23DC0" w:rsidRPr="00F839FC" w:rsidRDefault="00C23DC0" w:rsidP="0085555A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Малина черная</w:t>
            </w:r>
          </w:p>
        </w:tc>
      </w:tr>
      <w:tr w:rsidR="00C23DC0" w:rsidRPr="002573A2" w14:paraId="315D46F7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BFA8E" w14:textId="77777777" w:rsidR="00C23DC0" w:rsidRDefault="00C23DC0" w:rsidP="0085555A">
            <w:pPr>
              <w:snapToGri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Кумберленд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7EBC9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056A94" w14:paraId="151BF83B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7831B8" w14:textId="77777777" w:rsidR="00C23DC0" w:rsidRPr="00F839FC" w:rsidRDefault="00C23DC0" w:rsidP="008555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183E54" w14:textId="77777777" w:rsidR="00C23DC0" w:rsidRPr="00F839FC" w:rsidRDefault="00C23DC0" w:rsidP="0085555A">
            <w:pPr>
              <w:snapToGrid w:val="0"/>
              <w:jc w:val="center"/>
              <w:rPr>
                <w:sz w:val="2"/>
                <w:szCs w:val="2"/>
              </w:rPr>
            </w:pPr>
          </w:p>
        </w:tc>
      </w:tr>
      <w:tr w:rsidR="00C23DC0" w:rsidRPr="002573A2" w14:paraId="3BA4F899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0EAF7F" w14:textId="77777777" w:rsidR="00C23DC0" w:rsidRPr="001B78A2" w:rsidRDefault="00C23DC0" w:rsidP="0085555A">
            <w:pPr>
              <w:snapToGrid w:val="0"/>
              <w:rPr>
                <w:b/>
                <w:bCs/>
                <w:szCs w:val="28"/>
              </w:rPr>
            </w:pPr>
            <w:r w:rsidRPr="001B78A2">
              <w:rPr>
                <w:b/>
                <w:bCs/>
                <w:szCs w:val="28"/>
              </w:rPr>
              <w:t>Айва японская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6F8096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C23DC0" w:rsidRPr="002573A2" w14:paraId="009E6B67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1D3F5" w14:textId="77777777" w:rsidR="00C23DC0" w:rsidRDefault="00C23DC0" w:rsidP="0085555A">
            <w:pPr>
              <w:snapToGrid w:val="0"/>
              <w:rPr>
                <w:szCs w:val="28"/>
              </w:rPr>
            </w:pPr>
            <w:r w:rsidRPr="002E47AC">
              <w:rPr>
                <w:b/>
                <w:szCs w:val="28"/>
              </w:rPr>
              <w:t>Арония черноплодная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8D37B1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C23DC0" w:rsidRPr="002573A2" w14:paraId="2AD52AC5" w14:textId="77777777" w:rsidTr="0085555A">
        <w:trPr>
          <w:cantSplit/>
          <w:trHeight w:val="2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B09AF" w14:textId="77777777" w:rsidR="00C23DC0" w:rsidRPr="00F839FC" w:rsidRDefault="00C23DC0" w:rsidP="0085555A">
            <w:pPr>
              <w:snapToGrid w:val="0"/>
              <w:rPr>
                <w:b/>
                <w:bCs/>
                <w:szCs w:val="28"/>
              </w:rPr>
            </w:pPr>
            <w:r w:rsidRPr="00F839FC">
              <w:rPr>
                <w:b/>
                <w:bCs/>
                <w:szCs w:val="28"/>
              </w:rPr>
              <w:t xml:space="preserve">Черемуха </w:t>
            </w:r>
            <w:proofErr w:type="spellStart"/>
            <w:r w:rsidRPr="00F839FC">
              <w:rPr>
                <w:b/>
                <w:bCs/>
                <w:szCs w:val="28"/>
              </w:rPr>
              <w:t>пурпуролистная</w:t>
            </w:r>
            <w:proofErr w:type="spell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F726A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C23DC0" w14:paraId="3C3DFF4D" w14:textId="77777777" w:rsidTr="0085555A">
        <w:trPr>
          <w:cantSplit/>
          <w:trHeight w:val="20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8E60" w14:textId="77777777" w:rsidR="00C23DC0" w:rsidRDefault="00C23DC0" w:rsidP="0085555A">
            <w:pPr>
              <w:snapToGrid w:val="0"/>
              <w:rPr>
                <w:szCs w:val="28"/>
              </w:rPr>
            </w:pPr>
            <w:r w:rsidRPr="001B5CC8">
              <w:rPr>
                <w:b/>
                <w:szCs w:val="28"/>
              </w:rPr>
              <w:t>Малина</w:t>
            </w:r>
            <w:r>
              <w:rPr>
                <w:b/>
                <w:szCs w:val="28"/>
              </w:rPr>
              <w:t xml:space="preserve"> садовая (по 10 шт.)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20C54E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C23DC0" w14:paraId="3FD1600D" w14:textId="77777777" w:rsidTr="0085555A">
        <w:trPr>
          <w:cantSplit/>
          <w:trHeight w:val="20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0F21" w14:textId="77777777" w:rsidR="00C23DC0" w:rsidRPr="001B5CC8" w:rsidRDefault="00C23DC0" w:rsidP="0085555A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Малина сорт Муза (1 шт.)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E93CE1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</w:tbl>
    <w:p w14:paraId="5E5EA42B" w14:textId="77777777" w:rsidR="00C23DC0" w:rsidRDefault="00C23DC0" w:rsidP="00C23DC0">
      <w:pPr>
        <w:rPr>
          <w:sz w:val="2"/>
        </w:rPr>
      </w:pPr>
    </w:p>
    <w:tbl>
      <w:tblPr>
        <w:tblpPr w:leftFromText="180" w:rightFromText="180" w:vertAnchor="text" w:tblpX="5357" w:tblpY="-18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23DC0" w14:paraId="2432062F" w14:textId="77777777" w:rsidTr="0085555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" w:type="dxa"/>
          </w:tcPr>
          <w:p w14:paraId="6FCCF077" w14:textId="77777777" w:rsidR="00C23DC0" w:rsidRDefault="00C23DC0" w:rsidP="0085555A">
            <w:pPr>
              <w:rPr>
                <w:sz w:val="2"/>
              </w:rPr>
            </w:pPr>
          </w:p>
        </w:tc>
      </w:tr>
    </w:tbl>
    <w:p w14:paraId="2E2403C7" w14:textId="77777777" w:rsidR="00C23DC0" w:rsidRDefault="00C23DC0" w:rsidP="00C23DC0">
      <w:pPr>
        <w:rPr>
          <w:sz w:val="2"/>
        </w:rPr>
        <w:sectPr w:rsidR="00C23DC0" w:rsidSect="004D5D9A">
          <w:footnotePr>
            <w:pos w:val="beneathText"/>
          </w:footnotePr>
          <w:type w:val="continuous"/>
          <w:pgSz w:w="11905" w:h="16837"/>
          <w:pgMar w:top="567" w:right="567" w:bottom="567" w:left="567" w:header="720" w:footer="720" w:gutter="0"/>
          <w:cols w:num="2" w:space="720"/>
          <w:titlePg/>
          <w:docGrid w:linePitch="360"/>
        </w:sectPr>
      </w:pPr>
    </w:p>
    <w:tbl>
      <w:tblPr>
        <w:tblW w:w="108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850"/>
        <w:gridCol w:w="540"/>
        <w:gridCol w:w="4280"/>
        <w:gridCol w:w="850"/>
      </w:tblGrid>
      <w:tr w:rsidR="00C23DC0" w:rsidRPr="002573A2" w14:paraId="56B9F533" w14:textId="77777777" w:rsidTr="0085555A">
        <w:trPr>
          <w:cantSplit/>
          <w:trHeight w:val="20"/>
        </w:trPr>
        <w:tc>
          <w:tcPr>
            <w:tcW w:w="10886" w:type="dxa"/>
            <w:gridSpan w:val="5"/>
            <w:tcBorders>
              <w:bottom w:val="single" w:sz="4" w:space="0" w:color="auto"/>
            </w:tcBorders>
            <w:vAlign w:val="center"/>
          </w:tcPr>
          <w:p w14:paraId="36B1C6CE" w14:textId="77777777" w:rsidR="00C23DC0" w:rsidRPr="00CD6A56" w:rsidRDefault="00C23DC0" w:rsidP="0085555A">
            <w:pPr>
              <w:snapToGrid w:val="0"/>
              <w:jc w:val="center"/>
              <w:rPr>
                <w:b/>
                <w:sz w:val="20"/>
              </w:rPr>
            </w:pPr>
          </w:p>
          <w:p w14:paraId="5D249AAF" w14:textId="77777777" w:rsidR="00C23DC0" w:rsidRDefault="00C23DC0" w:rsidP="0085555A">
            <w:pPr>
              <w:snapToGrid w:val="0"/>
              <w:jc w:val="center"/>
              <w:rPr>
                <w:b/>
                <w:szCs w:val="28"/>
              </w:rPr>
            </w:pPr>
            <w:r w:rsidRPr="002573A2">
              <w:rPr>
                <w:b/>
                <w:szCs w:val="28"/>
              </w:rPr>
              <w:t>Декоративные культуры</w:t>
            </w:r>
          </w:p>
          <w:p w14:paraId="604F2136" w14:textId="77777777" w:rsidR="00C23DC0" w:rsidRPr="00056A94" w:rsidRDefault="00C23DC0" w:rsidP="0085555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23DC0" w:rsidRPr="002573A2" w14:paraId="19D1CF72" w14:textId="77777777" w:rsidTr="0085555A">
        <w:trPr>
          <w:cantSplit/>
          <w:trHeight w:val="454"/>
        </w:trPr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00848A" w14:textId="77777777" w:rsidR="00C23DC0" w:rsidRPr="00FA668B" w:rsidRDefault="00C23DC0" w:rsidP="0085555A">
            <w:pPr>
              <w:snapToGrid w:val="0"/>
              <w:ind w:firstLine="5"/>
              <w:rPr>
                <w:szCs w:val="28"/>
              </w:rPr>
            </w:pPr>
            <w:r w:rsidRPr="0080644F">
              <w:rPr>
                <w:b/>
                <w:szCs w:val="28"/>
              </w:rPr>
              <w:t>Лапчатка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961E6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5D7E22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CC66E" w14:textId="77777777" w:rsidR="00C23DC0" w:rsidRPr="002573A2" w:rsidRDefault="00C23DC0" w:rsidP="0085555A">
            <w:pPr>
              <w:rPr>
                <w:szCs w:val="28"/>
              </w:rPr>
            </w:pPr>
            <w:r w:rsidRPr="0080644F">
              <w:rPr>
                <w:b/>
                <w:szCs w:val="28"/>
              </w:rPr>
              <w:t xml:space="preserve">Чай </w:t>
            </w:r>
            <w:r>
              <w:rPr>
                <w:szCs w:val="28"/>
              </w:rPr>
              <w:t>курильский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528F9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</w:tr>
      <w:tr w:rsidR="00C23DC0" w:rsidRPr="002573A2" w14:paraId="387597A5" w14:textId="77777777" w:rsidTr="0085555A">
        <w:trPr>
          <w:cantSplit/>
          <w:trHeight w:val="45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00CFA" w14:textId="77777777" w:rsidR="00C23DC0" w:rsidRPr="002573A2" w:rsidRDefault="00C23DC0" w:rsidP="0085555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3D3B07">
              <w:rPr>
                <w:sz w:val="28"/>
                <w:szCs w:val="28"/>
              </w:rPr>
              <w:t>Спирея</w:t>
            </w:r>
            <w:r w:rsidRPr="002573A2">
              <w:rPr>
                <w:b w:val="0"/>
                <w:sz w:val="28"/>
                <w:szCs w:val="28"/>
              </w:rPr>
              <w:t xml:space="preserve"> японская карликовая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CE8E03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2AF5F6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AB55C" w14:textId="77777777" w:rsidR="00C23DC0" w:rsidRPr="003D3B07" w:rsidRDefault="00C23DC0" w:rsidP="0085555A">
            <w:pPr>
              <w:rPr>
                <w:b/>
                <w:szCs w:val="28"/>
              </w:rPr>
            </w:pPr>
            <w:proofErr w:type="gramStart"/>
            <w:r w:rsidRPr="0003716B">
              <w:rPr>
                <w:b/>
                <w:bCs/>
                <w:szCs w:val="28"/>
              </w:rPr>
              <w:t xml:space="preserve">Липа: </w:t>
            </w:r>
            <w:r>
              <w:rPr>
                <w:b/>
                <w:bCs/>
                <w:szCs w:val="28"/>
              </w:rPr>
              <w:t xml:space="preserve"> </w:t>
            </w:r>
            <w:r w:rsidRPr="0003716B">
              <w:rPr>
                <w:bCs/>
                <w:szCs w:val="28"/>
              </w:rPr>
              <w:t>высотой</w:t>
            </w:r>
            <w:proofErr w:type="gramEnd"/>
            <w:r w:rsidRPr="0003716B">
              <w:rPr>
                <w:bCs/>
                <w:szCs w:val="28"/>
              </w:rPr>
              <w:t xml:space="preserve"> до 1,5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7C5FD7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C23DC0" w:rsidRPr="002573A2" w14:paraId="40F83970" w14:textId="77777777" w:rsidTr="0085555A">
        <w:trPr>
          <w:cantSplit/>
          <w:trHeight w:val="45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754EF" w14:textId="77777777" w:rsidR="00C23DC0" w:rsidRPr="003D3B07" w:rsidRDefault="00C23DC0" w:rsidP="0085555A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Спирея </w:t>
            </w:r>
            <w:r>
              <w:rPr>
                <w:b w:val="0"/>
                <w:bCs/>
                <w:sz w:val="28"/>
                <w:szCs w:val="28"/>
              </w:rPr>
              <w:t>японская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920CF2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077BA0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E8F8D" w14:textId="77777777" w:rsidR="00C23DC0" w:rsidRPr="0003716B" w:rsidRDefault="00C23DC0" w:rsidP="0085555A">
            <w:pPr>
              <w:rPr>
                <w:b/>
                <w:bCs/>
                <w:szCs w:val="28"/>
              </w:rPr>
            </w:pPr>
            <w:r w:rsidRPr="0003716B">
              <w:rPr>
                <w:b/>
                <w:bCs/>
                <w:szCs w:val="28"/>
              </w:rPr>
              <w:t>высотой от 1,5 до 2,0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5F9AD" w14:textId="77777777" w:rsidR="00C23DC0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</w:tr>
      <w:tr w:rsidR="00C23DC0" w:rsidRPr="002573A2" w14:paraId="0A9157CE" w14:textId="77777777" w:rsidTr="0085555A">
        <w:trPr>
          <w:cantSplit/>
          <w:trHeight w:val="45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0647E" w14:textId="77777777" w:rsidR="00C23DC0" w:rsidRPr="00AA47DC" w:rsidRDefault="00C23DC0" w:rsidP="0085555A">
            <w:pPr>
              <w:pStyle w:val="6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AA47DC">
              <w:rPr>
                <w:sz w:val="28"/>
                <w:szCs w:val="28"/>
              </w:rPr>
              <w:t xml:space="preserve">Магония </w:t>
            </w:r>
            <w:proofErr w:type="spellStart"/>
            <w:r w:rsidRPr="00AA47DC">
              <w:rPr>
                <w:sz w:val="28"/>
                <w:szCs w:val="28"/>
              </w:rPr>
              <w:t>паддуболистная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BF158" w14:textId="77777777" w:rsidR="00C23DC0" w:rsidRPr="00AA47DC" w:rsidRDefault="00C23DC0" w:rsidP="0085555A">
            <w:pPr>
              <w:snapToGrid w:val="0"/>
              <w:jc w:val="center"/>
              <w:rPr>
                <w:szCs w:val="28"/>
              </w:rPr>
            </w:pPr>
            <w:r w:rsidRPr="00AA47DC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AA47DC">
              <w:rPr>
                <w:szCs w:val="28"/>
              </w:rPr>
              <w:t>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C67FF5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79C52" w14:textId="77777777" w:rsidR="00C23DC0" w:rsidRPr="002573A2" w:rsidRDefault="00C23DC0" w:rsidP="0085555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>
              <w:rPr>
                <w:b w:val="0"/>
                <w:szCs w:val="28"/>
              </w:rPr>
              <w:t>Пузыреплодник Диаболо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49FC0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C23DC0" w:rsidRPr="002573A2" w14:paraId="24E742C0" w14:textId="77777777" w:rsidTr="0085555A">
        <w:trPr>
          <w:cantSplit/>
          <w:trHeight w:val="45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21F27" w14:textId="77777777" w:rsidR="00C23DC0" w:rsidRPr="002573A2" w:rsidRDefault="00C23DC0" w:rsidP="0085555A">
            <w:pPr>
              <w:pStyle w:val="6"/>
              <w:tabs>
                <w:tab w:val="left" w:pos="0"/>
              </w:tabs>
              <w:snapToGrid w:val="0"/>
              <w:rPr>
                <w:b w:val="0"/>
                <w:sz w:val="28"/>
                <w:szCs w:val="28"/>
              </w:rPr>
            </w:pPr>
            <w:r w:rsidRPr="005B6DAB">
              <w:rPr>
                <w:sz w:val="28"/>
                <w:szCs w:val="28"/>
              </w:rPr>
              <w:t xml:space="preserve">Дерен </w:t>
            </w:r>
            <w:r>
              <w:rPr>
                <w:b w:val="0"/>
                <w:sz w:val="28"/>
                <w:szCs w:val="28"/>
              </w:rPr>
              <w:t xml:space="preserve">белый </w:t>
            </w:r>
            <w:proofErr w:type="spellStart"/>
            <w:r>
              <w:rPr>
                <w:b w:val="0"/>
                <w:sz w:val="28"/>
                <w:szCs w:val="28"/>
              </w:rPr>
              <w:t>Ауреа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1E02D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92035B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9767D7" w14:textId="77777777" w:rsidR="00C23DC0" w:rsidRPr="003D3B07" w:rsidRDefault="00C23DC0" w:rsidP="0085555A">
            <w:pPr>
              <w:snapToGrid w:val="0"/>
              <w:rPr>
                <w:b/>
                <w:szCs w:val="28"/>
              </w:rPr>
            </w:pPr>
            <w:r w:rsidRPr="005B6DAB">
              <w:rPr>
                <w:b/>
                <w:szCs w:val="28"/>
              </w:rPr>
              <w:t xml:space="preserve">Барбарис </w:t>
            </w:r>
            <w:r>
              <w:rPr>
                <w:szCs w:val="28"/>
              </w:rPr>
              <w:t>Тунберга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77C46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C23DC0" w:rsidRPr="002573A2" w14:paraId="2CBF06F3" w14:textId="77777777" w:rsidTr="0085555A">
        <w:trPr>
          <w:cantSplit/>
          <w:trHeight w:val="45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897DD" w14:textId="77777777" w:rsidR="00C23DC0" w:rsidRPr="003D3B07" w:rsidRDefault="00C23DC0" w:rsidP="0085555A">
            <w:pPr>
              <w:rPr>
                <w:b/>
                <w:szCs w:val="28"/>
              </w:rPr>
            </w:pPr>
            <w:r w:rsidRPr="003D3B07">
              <w:rPr>
                <w:b/>
                <w:szCs w:val="28"/>
              </w:rPr>
              <w:t>Чубушник</w:t>
            </w:r>
            <w:r>
              <w:rPr>
                <w:szCs w:val="28"/>
              </w:rPr>
              <w:t xml:space="preserve"> венечный</w:t>
            </w:r>
            <w:r w:rsidRPr="002573A2">
              <w:rPr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E6EA81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ABF1BF2" w14:textId="77777777" w:rsidR="00C23DC0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9FFEE3" w14:textId="77777777" w:rsidR="00C23DC0" w:rsidRPr="003D3B07" w:rsidRDefault="00C23DC0" w:rsidP="0085555A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021A7D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</w:tr>
      <w:tr w:rsidR="00C23DC0" w:rsidRPr="002573A2" w14:paraId="184BBD08" w14:textId="77777777" w:rsidTr="0085555A">
        <w:trPr>
          <w:cantSplit/>
          <w:trHeight w:val="45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A7471" w14:textId="77777777" w:rsidR="00C23DC0" w:rsidRPr="001B78A2" w:rsidRDefault="00C23DC0" w:rsidP="0085555A">
            <w:pPr>
              <w:rPr>
                <w:b/>
                <w:bCs/>
                <w:szCs w:val="28"/>
              </w:rPr>
            </w:pPr>
            <w:r w:rsidRPr="001B78A2">
              <w:rPr>
                <w:b/>
                <w:bCs/>
                <w:szCs w:val="28"/>
              </w:rPr>
              <w:t>Клен татарский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1D68F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211F0A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09C78" w14:textId="77777777" w:rsidR="00C23DC0" w:rsidRPr="002573A2" w:rsidRDefault="00C23DC0" w:rsidP="0085555A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F9FA2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</w:p>
        </w:tc>
      </w:tr>
      <w:tr w:rsidR="00C23DC0" w:rsidRPr="002573A2" w14:paraId="7715910A" w14:textId="77777777" w:rsidTr="0085555A">
        <w:trPr>
          <w:cantSplit/>
          <w:trHeight w:val="454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F91B5" w14:textId="77777777" w:rsidR="00C23DC0" w:rsidRPr="001B78A2" w:rsidRDefault="00C23DC0" w:rsidP="0085555A">
            <w:pPr>
              <w:rPr>
                <w:b/>
                <w:bCs/>
                <w:szCs w:val="28"/>
              </w:rPr>
            </w:pPr>
            <w:r w:rsidRPr="001B78A2">
              <w:rPr>
                <w:b/>
                <w:bCs/>
                <w:szCs w:val="28"/>
              </w:rPr>
              <w:t>Калина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Cs w:val="28"/>
              </w:rPr>
              <w:t>Бульденеж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59045" w14:textId="77777777" w:rsidR="00C23DC0" w:rsidRPr="00AA47DC" w:rsidRDefault="00C23DC0" w:rsidP="008555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9C4D6D" w14:textId="77777777" w:rsidR="00C23DC0" w:rsidRPr="002573A2" w:rsidRDefault="00C23DC0" w:rsidP="0085555A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34ECE" w14:textId="77777777" w:rsidR="00C23DC0" w:rsidRPr="005B6DAB" w:rsidRDefault="00C23DC0" w:rsidP="0085555A">
            <w:pPr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2EB9B" w14:textId="77777777" w:rsidR="00C23DC0" w:rsidRPr="002573A2" w:rsidRDefault="00C23DC0" w:rsidP="0085555A">
            <w:pPr>
              <w:jc w:val="center"/>
              <w:rPr>
                <w:szCs w:val="28"/>
              </w:rPr>
            </w:pPr>
          </w:p>
        </w:tc>
      </w:tr>
    </w:tbl>
    <w:p w14:paraId="116A36E1" w14:textId="77777777" w:rsidR="00C23DC0" w:rsidRDefault="00C23DC0" w:rsidP="00C23DC0">
      <w:pPr>
        <w:rPr>
          <w:b/>
          <w:sz w:val="44"/>
          <w:szCs w:val="44"/>
        </w:rPr>
      </w:pPr>
    </w:p>
    <w:p w14:paraId="32C80E29" w14:textId="77777777" w:rsidR="00C23DC0" w:rsidRPr="0032101B" w:rsidRDefault="00C23DC0" w:rsidP="00C23DC0">
      <w:pPr>
        <w:rPr>
          <w:b/>
          <w:sz w:val="44"/>
          <w:szCs w:val="44"/>
        </w:rPr>
      </w:pPr>
      <w:r w:rsidRPr="0032101B">
        <w:rPr>
          <w:b/>
          <w:sz w:val="44"/>
          <w:szCs w:val="44"/>
        </w:rPr>
        <w:t>Примечани</w:t>
      </w:r>
      <w:r>
        <w:rPr>
          <w:b/>
          <w:sz w:val="44"/>
          <w:szCs w:val="44"/>
        </w:rPr>
        <w:t>я</w:t>
      </w:r>
      <w:r w:rsidRPr="0032101B">
        <w:rPr>
          <w:b/>
          <w:sz w:val="44"/>
          <w:szCs w:val="44"/>
        </w:rPr>
        <w:t>:</w:t>
      </w:r>
    </w:p>
    <w:p w14:paraId="3FD40C1E" w14:textId="77777777" w:rsidR="00C23DC0" w:rsidRDefault="00C23DC0" w:rsidP="00C23DC0">
      <w:pPr>
        <w:rPr>
          <w:b/>
          <w:sz w:val="40"/>
          <w:szCs w:val="40"/>
        </w:rPr>
      </w:pPr>
    </w:p>
    <w:p w14:paraId="44E1B0D7" w14:textId="77777777" w:rsidR="00C23DC0" w:rsidRDefault="00C23DC0" w:rsidP="00C2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Продажа саженцев декоративных культур</w:t>
      </w:r>
    </w:p>
    <w:p w14:paraId="214A0F0F" w14:textId="77777777" w:rsidR="00C23DC0" w:rsidRDefault="00C23DC0" w:rsidP="00C23D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предвар</w:t>
      </w:r>
      <w:r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>тельной заявке и предоплате</w:t>
      </w:r>
    </w:p>
    <w:p w14:paraId="31307BF5" w14:textId="77777777" w:rsidR="00C23DC0" w:rsidRDefault="00C23DC0" w:rsidP="00C23DC0">
      <w:pPr>
        <w:jc w:val="center"/>
        <w:rPr>
          <w:b/>
          <w:sz w:val="40"/>
          <w:szCs w:val="40"/>
        </w:rPr>
      </w:pPr>
    </w:p>
    <w:p w14:paraId="2C1020C0" w14:textId="77777777" w:rsidR="00C23DC0" w:rsidRDefault="00C23DC0" w:rsidP="00C23DC0">
      <w:pPr>
        <w:ind w:left="360"/>
        <w:jc w:val="center"/>
        <w:rPr>
          <w:b/>
          <w:sz w:val="40"/>
          <w:szCs w:val="40"/>
        </w:rPr>
      </w:pPr>
      <w:r w:rsidRPr="00D26921">
        <w:rPr>
          <w:b/>
          <w:sz w:val="40"/>
          <w:szCs w:val="40"/>
        </w:rPr>
        <w:t xml:space="preserve">Продажа </w:t>
      </w:r>
      <w:r>
        <w:rPr>
          <w:b/>
          <w:sz w:val="40"/>
          <w:szCs w:val="40"/>
        </w:rPr>
        <w:t>посадочного материала малины садовой</w:t>
      </w:r>
      <w:r w:rsidRPr="00D26921">
        <w:rPr>
          <w:b/>
          <w:sz w:val="40"/>
          <w:szCs w:val="40"/>
        </w:rPr>
        <w:t xml:space="preserve"> –</w:t>
      </w:r>
    </w:p>
    <w:p w14:paraId="01C528D1" w14:textId="77777777" w:rsidR="00C23DC0" w:rsidRDefault="00C23DC0" w:rsidP="00C23DC0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после 18 сентября 2023 года</w:t>
      </w:r>
    </w:p>
    <w:p w14:paraId="03BB7CD9" w14:textId="77777777" w:rsidR="00C23DC0" w:rsidRPr="006B0B2C" w:rsidRDefault="00C23DC0" w:rsidP="00C23DC0">
      <w:pPr>
        <w:pStyle w:val="a3"/>
      </w:pPr>
    </w:p>
    <w:p w14:paraId="4AB136AC" w14:textId="77777777" w:rsidR="00C23DC0" w:rsidRDefault="00C23DC0" w:rsidP="00C23DC0">
      <w:pPr>
        <w:rPr>
          <w:b/>
          <w:sz w:val="40"/>
          <w:szCs w:val="40"/>
        </w:rPr>
      </w:pPr>
    </w:p>
    <w:p w14:paraId="0B8B4AE8" w14:textId="77777777" w:rsidR="00C23DC0" w:rsidRPr="00D42CEE" w:rsidRDefault="00C23DC0" w:rsidP="00C23DC0">
      <w:pPr>
        <w:jc w:val="center"/>
        <w:rPr>
          <w:b/>
          <w:sz w:val="72"/>
          <w:szCs w:val="72"/>
        </w:rPr>
      </w:pPr>
      <w:r w:rsidRPr="00D42CEE">
        <w:rPr>
          <w:b/>
          <w:sz w:val="72"/>
          <w:szCs w:val="72"/>
        </w:rPr>
        <w:t>Саженцы обмену и возврату</w:t>
      </w:r>
    </w:p>
    <w:p w14:paraId="79C55615" w14:textId="77777777" w:rsidR="00C23DC0" w:rsidRPr="00D42CEE" w:rsidRDefault="00C23DC0" w:rsidP="00C23DC0">
      <w:pPr>
        <w:jc w:val="center"/>
        <w:rPr>
          <w:b/>
          <w:sz w:val="72"/>
          <w:szCs w:val="72"/>
        </w:rPr>
      </w:pPr>
      <w:r w:rsidRPr="00D42CEE">
        <w:rPr>
          <w:b/>
          <w:sz w:val="72"/>
          <w:szCs w:val="72"/>
        </w:rPr>
        <w:t>не подлежат</w:t>
      </w:r>
    </w:p>
    <w:p w14:paraId="22845F7D" w14:textId="77777777" w:rsidR="00C23DC0" w:rsidRPr="00321470" w:rsidRDefault="00C23DC0" w:rsidP="00C23DC0">
      <w:pPr>
        <w:spacing w:before="120"/>
        <w:jc w:val="center"/>
        <w:rPr>
          <w:sz w:val="32"/>
          <w:szCs w:val="32"/>
        </w:rPr>
      </w:pPr>
      <w:r w:rsidRPr="00321470">
        <w:rPr>
          <w:sz w:val="32"/>
          <w:szCs w:val="32"/>
        </w:rPr>
        <w:t>Постановление Правительства от 20.10.1998 г. № 1222 п. 13.</w:t>
      </w:r>
    </w:p>
    <w:p w14:paraId="4B4FFBA0" w14:textId="77777777" w:rsidR="00C23DC0" w:rsidRDefault="00C23DC0" w:rsidP="00C23DC0">
      <w:pPr>
        <w:rPr>
          <w:sz w:val="40"/>
          <w:szCs w:val="40"/>
        </w:rPr>
      </w:pPr>
    </w:p>
    <w:p w14:paraId="56751253" w14:textId="77777777" w:rsidR="00C23DC0" w:rsidRDefault="00C23DC0" w:rsidP="00C23DC0">
      <w:pPr>
        <w:rPr>
          <w:sz w:val="40"/>
          <w:szCs w:val="40"/>
        </w:rPr>
      </w:pPr>
    </w:p>
    <w:p w14:paraId="644CD4E3" w14:textId="77777777" w:rsidR="00C23DC0" w:rsidRDefault="00C23DC0" w:rsidP="00C23DC0">
      <w:pPr>
        <w:rPr>
          <w:sz w:val="40"/>
          <w:szCs w:val="40"/>
        </w:rPr>
      </w:pPr>
    </w:p>
    <w:p w14:paraId="72900764" w14:textId="77777777" w:rsidR="00C23DC0" w:rsidRDefault="00C23DC0" w:rsidP="00C23DC0">
      <w:pPr>
        <w:rPr>
          <w:sz w:val="40"/>
          <w:szCs w:val="40"/>
        </w:rPr>
      </w:pPr>
    </w:p>
    <w:p w14:paraId="1A787BFE" w14:textId="77777777" w:rsidR="00C23DC0" w:rsidRDefault="00C23DC0" w:rsidP="00C23DC0">
      <w:pPr>
        <w:rPr>
          <w:sz w:val="40"/>
          <w:szCs w:val="40"/>
        </w:rPr>
      </w:pPr>
    </w:p>
    <w:p w14:paraId="1B399212" w14:textId="77777777" w:rsidR="00C23DC0" w:rsidRPr="00D26921" w:rsidRDefault="00C23DC0" w:rsidP="00C23DC0">
      <w:pPr>
        <w:rPr>
          <w:sz w:val="40"/>
          <w:szCs w:val="40"/>
        </w:rPr>
      </w:pPr>
    </w:p>
    <w:p w14:paraId="292BD479" w14:textId="77777777" w:rsidR="00540253" w:rsidRDefault="00540253"/>
    <w:sectPr w:rsidR="00540253" w:rsidSect="000F2EA7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58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C0"/>
    <w:rsid w:val="00540253"/>
    <w:rsid w:val="00B45E59"/>
    <w:rsid w:val="00C23DC0"/>
    <w:rsid w:val="00C6178E"/>
    <w:rsid w:val="00E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1E93"/>
  <w15:chartTrackingRefBased/>
  <w15:docId w15:val="{DE3E2ED1-2A71-4BE3-B8FB-6A4DA58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DC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ar-SA"/>
      <w14:ligatures w14:val="none"/>
    </w:rPr>
  </w:style>
  <w:style w:type="paragraph" w:styleId="6">
    <w:name w:val="heading 6"/>
    <w:basedOn w:val="a"/>
    <w:next w:val="a"/>
    <w:link w:val="60"/>
    <w:qFormat/>
    <w:rsid w:val="00C23DC0"/>
    <w:pPr>
      <w:keepNext/>
      <w:numPr>
        <w:ilvl w:val="5"/>
        <w:numId w:val="1"/>
      </w:numPr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3DC0"/>
    <w:rPr>
      <w:rFonts w:ascii="Times New Roman" w:eastAsia="Times New Roman" w:hAnsi="Times New Roman" w:cs="Times New Roman"/>
      <w:b/>
      <w:kern w:val="0"/>
      <w:sz w:val="26"/>
      <w:szCs w:val="20"/>
      <w:lang w:eastAsia="ar-SA"/>
      <w14:ligatures w14:val="none"/>
    </w:rPr>
  </w:style>
  <w:style w:type="paragraph" w:styleId="a3">
    <w:name w:val="header"/>
    <w:basedOn w:val="a"/>
    <w:link w:val="a4"/>
    <w:unhideWhenUsed/>
    <w:rsid w:val="00C23DC0"/>
    <w:pPr>
      <w:tabs>
        <w:tab w:val="center" w:pos="4677"/>
        <w:tab w:val="right" w:pos="9355"/>
      </w:tabs>
      <w:jc w:val="center"/>
    </w:pPr>
    <w:rPr>
      <w:rFonts w:eastAsia="Calibri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C23DC0"/>
    <w:rPr>
      <w:rFonts w:ascii="Times New Roman" w:eastAsia="Calibri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2023-09-04T08:29:00Z</dcterms:created>
  <dcterms:modified xsi:type="dcterms:W3CDTF">2023-09-04T08:30:00Z</dcterms:modified>
</cp:coreProperties>
</file>